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C5" w:rsidRPr="007823EE" w:rsidRDefault="00D570A7" w:rsidP="00D570A7">
      <w:pPr>
        <w:rPr>
          <w:noProof/>
          <w:sz w:val="12"/>
        </w:rPr>
      </w:pPr>
      <w:r>
        <w:rPr>
          <w:noProof/>
          <w:sz w:val="12"/>
        </w:rPr>
        <w:t>1</w:t>
      </w:r>
    </w:p>
    <w:p w:rsidR="00CB684F" w:rsidRPr="00D25F0C" w:rsidRDefault="00240C4F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24</w:t>
      </w:r>
      <w:bookmarkStart w:id="0" w:name="_GoBack"/>
      <w:bookmarkEnd w:id="0"/>
      <w:r w:rsidR="00DA1F57">
        <w:rPr>
          <w:rFonts w:ascii="Arial" w:hAnsi="Arial" w:cs="Arial"/>
          <w:noProof/>
          <w:sz w:val="22"/>
        </w:rPr>
        <w:t>/</w:t>
      </w:r>
      <w:r w:rsidR="00D570A7">
        <w:rPr>
          <w:rFonts w:ascii="Arial" w:hAnsi="Arial" w:cs="Arial"/>
          <w:noProof/>
          <w:sz w:val="22"/>
        </w:rPr>
        <w:t>0</w:t>
      </w:r>
      <w:r>
        <w:rPr>
          <w:rFonts w:ascii="Arial" w:hAnsi="Arial" w:cs="Arial"/>
          <w:noProof/>
          <w:sz w:val="22"/>
        </w:rPr>
        <w:t>8</w:t>
      </w:r>
      <w:r w:rsidR="008A22B5">
        <w:rPr>
          <w:rFonts w:ascii="Arial" w:hAnsi="Arial" w:cs="Arial"/>
          <w:noProof/>
          <w:sz w:val="22"/>
        </w:rPr>
        <w:t>/20</w:t>
      </w:r>
      <w:r w:rsidR="00DA1F57">
        <w:rPr>
          <w:rFonts w:ascii="Arial" w:hAnsi="Arial" w:cs="Arial"/>
          <w:noProof/>
          <w:sz w:val="22"/>
        </w:rPr>
        <w:t>2</w:t>
      </w:r>
      <w:r w:rsidR="00D570A7">
        <w:rPr>
          <w:rFonts w:ascii="Arial" w:hAnsi="Arial" w:cs="Arial"/>
          <w:noProof/>
          <w:sz w:val="22"/>
        </w:rPr>
        <w:t>1</w:t>
      </w:r>
    </w:p>
    <w:p w:rsidR="00D25F0C" w:rsidRPr="00C97FFB" w:rsidRDefault="001A7E40" w:rsidP="00C97FFB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:rsidR="00D56ECB" w:rsidRPr="00D25F0C" w:rsidRDefault="00D25F0C" w:rsidP="00107924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D25F0C">
        <w:rPr>
          <w:rFonts w:ascii="Arial" w:hAnsi="Arial" w:cs="Arial"/>
          <w:sz w:val="32"/>
          <w:szCs w:val="36"/>
        </w:rPr>
        <w:t>recherche</w:t>
      </w:r>
      <w:proofErr w:type="gramEnd"/>
    </w:p>
    <w:p w:rsidR="002C716D" w:rsidRPr="00D25F0C" w:rsidRDefault="00DA1F57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B6B21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0503C">
        <w:rPr>
          <w:rFonts w:ascii="Arial" w:hAnsi="Arial" w:cs="Arial"/>
          <w:b/>
          <w:sz w:val="36"/>
          <w:szCs w:val="36"/>
        </w:rPr>
        <w:t>Agent</w:t>
      </w:r>
      <w:r w:rsidR="002B6B21">
        <w:rPr>
          <w:rFonts w:ascii="Arial" w:hAnsi="Arial" w:cs="Arial"/>
          <w:b/>
          <w:sz w:val="36"/>
          <w:szCs w:val="36"/>
        </w:rPr>
        <w:t>s</w:t>
      </w:r>
      <w:r w:rsidR="0030503C">
        <w:rPr>
          <w:rFonts w:ascii="Arial" w:hAnsi="Arial" w:cs="Arial"/>
          <w:b/>
          <w:sz w:val="36"/>
          <w:szCs w:val="36"/>
        </w:rPr>
        <w:t xml:space="preserve"> de </w:t>
      </w:r>
      <w:r w:rsidR="002B6B21">
        <w:rPr>
          <w:rFonts w:ascii="Arial" w:hAnsi="Arial" w:cs="Arial"/>
          <w:b/>
          <w:sz w:val="36"/>
          <w:szCs w:val="36"/>
        </w:rPr>
        <w:t>maintenance des bâtiments</w:t>
      </w:r>
      <w:r>
        <w:rPr>
          <w:rFonts w:ascii="Arial" w:hAnsi="Arial" w:cs="Arial"/>
          <w:b/>
          <w:sz w:val="36"/>
          <w:szCs w:val="36"/>
        </w:rPr>
        <w:t xml:space="preserve"> H/F</w:t>
      </w:r>
    </w:p>
    <w:p w:rsidR="00D25F0C" w:rsidRDefault="00D25F0C" w:rsidP="00CB1C28">
      <w:pPr>
        <w:jc w:val="both"/>
        <w:rPr>
          <w:rFonts w:ascii="Arial" w:hAnsi="Arial" w:cs="Arial"/>
        </w:rPr>
      </w:pPr>
    </w:p>
    <w:p w:rsidR="00CB1C28" w:rsidRDefault="00CB1C28" w:rsidP="00CB1C28">
      <w:pPr>
        <w:jc w:val="both"/>
        <w:rPr>
          <w:rFonts w:ascii="Arial" w:hAnsi="Arial" w:cs="Arial"/>
          <w:b/>
          <w:u w:val="single"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:rsidR="002B6B21" w:rsidRDefault="002B6B21" w:rsidP="00CB1C28">
      <w:pPr>
        <w:jc w:val="both"/>
        <w:rPr>
          <w:rFonts w:ascii="Arial" w:hAnsi="Arial" w:cs="Arial"/>
          <w:b/>
        </w:rPr>
      </w:pPr>
    </w:p>
    <w:p w:rsidR="002B6B21" w:rsidRPr="00D25F0C" w:rsidRDefault="002B6B21" w:rsidP="00CB1C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courante des bâtiments, des équipements et des espaces extérieurs au sein d’établissements scolaires.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D25F0C" w:rsidRDefault="002B6B21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Travaux d’entretien courant et de maintenance de 1</w:t>
      </w:r>
      <w:r w:rsidRPr="002B6B21">
        <w:rPr>
          <w:rFonts w:ascii="Arial" w:hAnsi="Arial" w:cs="Arial"/>
          <w:sz w:val="22"/>
          <w:vertAlign w:val="superscript"/>
        </w:rPr>
        <w:t>er</w:t>
      </w:r>
      <w:r>
        <w:rPr>
          <w:rFonts w:ascii="Arial" w:hAnsi="Arial" w:cs="Arial"/>
          <w:sz w:val="22"/>
        </w:rPr>
        <w:t xml:space="preserve"> niveau en plomberie, menuiserie</w:t>
      </w:r>
      <w:r w:rsidR="00B04CE8">
        <w:rPr>
          <w:rFonts w:ascii="Arial" w:hAnsi="Arial" w:cs="Arial"/>
          <w:sz w:val="22"/>
        </w:rPr>
        <w:t>, réparations diverses</w:t>
      </w:r>
    </w:p>
    <w:p w:rsidR="0030503C" w:rsidRDefault="004C5BAB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Entretien des espaces verts </w:t>
      </w:r>
    </w:p>
    <w:p w:rsidR="0030503C" w:rsidRDefault="004C5BAB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Manutention diverse</w:t>
      </w:r>
    </w:p>
    <w:p w:rsidR="004C5BAB" w:rsidRDefault="004C5BAB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Participation occasionnelle au service général ou en restauration</w:t>
      </w:r>
    </w:p>
    <w:p w:rsidR="007823EE" w:rsidRPr="00D25F0C" w:rsidRDefault="007823EE" w:rsidP="00CB1C28">
      <w:pPr>
        <w:jc w:val="both"/>
        <w:rPr>
          <w:rFonts w:ascii="Arial" w:hAnsi="Arial" w:cs="Arial"/>
        </w:rPr>
      </w:pP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:rsidR="002C716D" w:rsidRPr="00DA1F57" w:rsidRDefault="002C716D" w:rsidP="00DA1F57">
      <w:pPr>
        <w:jc w:val="both"/>
        <w:rPr>
          <w:rFonts w:ascii="Arial" w:hAnsi="Arial" w:cs="Arial"/>
          <w:sz w:val="22"/>
        </w:rPr>
      </w:pPr>
    </w:p>
    <w:p w:rsidR="0030503C" w:rsidRPr="007823EE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première expérienc</w:t>
      </w:r>
      <w:r w:rsidR="004549FE">
        <w:rPr>
          <w:rFonts w:ascii="Arial" w:hAnsi="Arial" w:cs="Arial"/>
          <w:sz w:val="22"/>
        </w:rPr>
        <w:t>e en collectivité serait appréciée</w:t>
      </w:r>
    </w:p>
    <w:p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DA1F57" w:rsidRDefault="00DA1F57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la mission :</w:t>
      </w:r>
      <w:r w:rsidRPr="00DA1F57">
        <w:rPr>
          <w:rFonts w:ascii="Arial" w:hAnsi="Arial" w:cs="Arial"/>
          <w:sz w:val="22"/>
        </w:rPr>
        <w:t xml:space="preserve">  </w:t>
      </w:r>
      <w:r w:rsidR="004C5BAB">
        <w:rPr>
          <w:rFonts w:ascii="Arial" w:hAnsi="Arial" w:cs="Arial"/>
          <w:sz w:val="22"/>
        </w:rPr>
        <w:t>début septembre 2021</w:t>
      </w:r>
    </w:p>
    <w:p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Durée de la mission :</w:t>
      </w:r>
      <w:r w:rsidR="00A06E3F">
        <w:rPr>
          <w:rFonts w:ascii="Arial" w:hAnsi="Arial" w:cs="Arial"/>
          <w:sz w:val="22"/>
          <w:u w:val="single"/>
        </w:rPr>
        <w:t xml:space="preserve">  </w:t>
      </w:r>
      <w:r w:rsidR="00A06E3F" w:rsidRPr="00A06E3F">
        <w:rPr>
          <w:rFonts w:ascii="Arial" w:hAnsi="Arial" w:cs="Arial"/>
          <w:sz w:val="22"/>
        </w:rPr>
        <w:t xml:space="preserve"> </w:t>
      </w:r>
      <w:r w:rsidR="00CA2E09">
        <w:rPr>
          <w:rFonts w:ascii="Arial" w:hAnsi="Arial" w:cs="Arial"/>
          <w:sz w:val="22"/>
        </w:rPr>
        <w:t xml:space="preserve"> </w:t>
      </w:r>
      <w:r w:rsidR="004C5BAB">
        <w:rPr>
          <w:rFonts w:ascii="Arial" w:hAnsi="Arial" w:cs="Arial"/>
          <w:sz w:val="22"/>
        </w:rPr>
        <w:t>1 mois</w:t>
      </w:r>
      <w:r w:rsidR="0097635A">
        <w:rPr>
          <w:rFonts w:ascii="Arial" w:hAnsi="Arial" w:cs="Arial"/>
          <w:sz w:val="22"/>
        </w:rPr>
        <w:t xml:space="preserve"> (possibilité de prolongation)</w:t>
      </w:r>
    </w:p>
    <w:p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="00383E14">
        <w:rPr>
          <w:rFonts w:ascii="Arial" w:hAnsi="Arial" w:cs="Arial"/>
          <w:sz w:val="22"/>
        </w:rPr>
        <w:t xml:space="preserve"> :  </w:t>
      </w:r>
      <w:r w:rsidR="002B6B21">
        <w:rPr>
          <w:rFonts w:ascii="Arial" w:hAnsi="Arial" w:cs="Arial"/>
          <w:sz w:val="22"/>
        </w:rPr>
        <w:t>Rennes et Cesson Sévigné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30503C">
        <w:rPr>
          <w:rFonts w:ascii="Arial" w:hAnsi="Arial" w:cs="Arial"/>
          <w:sz w:val="22"/>
        </w:rPr>
        <w:t>35h/semaine</w:t>
      </w:r>
      <w:r w:rsidR="000D13DF">
        <w:rPr>
          <w:rFonts w:ascii="Arial" w:hAnsi="Arial" w:cs="Arial"/>
          <w:sz w:val="22"/>
        </w:rPr>
        <w:t xml:space="preserve"> 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30503C" w:rsidRPr="007823EE" w:rsidRDefault="00CB1C28" w:rsidP="0030503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DA1F57">
        <w:rPr>
          <w:rFonts w:ascii="Arial" w:hAnsi="Arial" w:cs="Arial"/>
          <w:sz w:val="22"/>
        </w:rPr>
        <w:t>CDD d’usage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58274F" w:rsidRPr="0058274F" w:rsidRDefault="00CB1C28" w:rsidP="004C5BAB">
      <w:pPr>
        <w:ind w:left="284"/>
        <w:jc w:val="both"/>
        <w:rPr>
          <w:rFonts w:ascii="Arial" w:hAnsi="Arial" w:cs="Arial"/>
          <w:sz w:val="28"/>
          <w:szCs w:val="28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4C5BAB">
        <w:rPr>
          <w:rFonts w:ascii="Arial" w:hAnsi="Arial" w:cs="Arial"/>
          <w:sz w:val="22"/>
        </w:rPr>
        <w:t>horaires de journée</w:t>
      </w:r>
    </w:p>
    <w:p w:rsidR="002C716D" w:rsidRPr="007823EE" w:rsidRDefault="002C716D" w:rsidP="00C97FFB">
      <w:pPr>
        <w:jc w:val="both"/>
        <w:rPr>
          <w:rFonts w:ascii="Arial" w:hAnsi="Arial" w:cs="Arial"/>
          <w:sz w:val="22"/>
        </w:rPr>
      </w:pPr>
    </w:p>
    <w:p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30503C">
        <w:rPr>
          <w:rFonts w:ascii="Arial" w:hAnsi="Arial" w:cs="Arial"/>
          <w:sz w:val="22"/>
        </w:rPr>
        <w:t xml:space="preserve"> 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:rsidR="007823EE" w:rsidRPr="00D25F0C" w:rsidRDefault="007823EE" w:rsidP="00DA1F57">
      <w:pPr>
        <w:jc w:val="both"/>
        <w:rPr>
          <w:rFonts w:ascii="Arial" w:hAnsi="Arial" w:cs="Arial"/>
        </w:rPr>
      </w:pPr>
    </w:p>
    <w:p w:rsidR="001E1AA5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1E1AA5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à adresser à STARTAIR</w:t>
      </w:r>
    </w:p>
    <w:p w:rsidR="00D25F0C" w:rsidRPr="00DA1F57" w:rsidRDefault="007823EE" w:rsidP="00DA1F57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:rsidR="001E1AA5" w:rsidRPr="007823EE" w:rsidRDefault="00DE3DE1" w:rsidP="00C97FFB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</w:t>
      </w:r>
      <w:hyperlink r:id="rId7" w:history="1">
        <w:r w:rsidR="001E1AA5"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 w:rsidR="007823EE">
        <w:rPr>
          <w:rFonts w:ascii="Arial" w:hAnsi="Arial" w:cs="Arial"/>
          <w:b/>
          <w:color w:val="548DD4" w:themeColor="text2" w:themeTint="99"/>
        </w:rPr>
        <w:tab/>
      </w:r>
    </w:p>
    <w:p w:rsidR="001E1AA5" w:rsidRPr="007823EE" w:rsidRDefault="001E1AA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proofErr w:type="gramEnd"/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 xml:space="preserve">STARTAIR </w:t>
      </w:r>
      <w:r w:rsidR="004C5BAB">
        <w:rPr>
          <w:rFonts w:ascii="Arial" w:hAnsi="Arial" w:cs="Arial"/>
          <w:b/>
          <w:color w:val="548DD4" w:themeColor="text2" w:themeTint="99"/>
        </w:rPr>
        <w:t>– 47 avenue des Pays-Bas</w:t>
      </w:r>
      <w:r w:rsidR="00E36C32">
        <w:rPr>
          <w:rFonts w:ascii="Arial" w:hAnsi="Arial" w:cs="Arial"/>
          <w:b/>
          <w:color w:val="548DD4" w:themeColor="text2" w:themeTint="99"/>
        </w:rPr>
        <w:t xml:space="preserve"> (Métro</w:t>
      </w:r>
      <w:r w:rsidR="004C5BAB">
        <w:rPr>
          <w:rFonts w:ascii="Arial" w:hAnsi="Arial" w:cs="Arial"/>
          <w:b/>
          <w:color w:val="548DD4" w:themeColor="text2" w:themeTint="99"/>
        </w:rPr>
        <w:t xml:space="preserve"> Triangle</w:t>
      </w:r>
      <w:r w:rsidR="00E36C32">
        <w:rPr>
          <w:rFonts w:ascii="Arial" w:hAnsi="Arial" w:cs="Arial"/>
          <w:b/>
          <w:color w:val="548DD4" w:themeColor="text2" w:themeTint="99"/>
        </w:rPr>
        <w:t>-</w:t>
      </w:r>
      <w:r w:rsidR="004C5BAB">
        <w:rPr>
          <w:rFonts w:ascii="Arial" w:hAnsi="Arial" w:cs="Arial"/>
          <w:b/>
        </w:rPr>
        <w:t>Bâtiment LE QUADRI</w:t>
      </w:r>
      <w:r w:rsidR="008A22B5">
        <w:rPr>
          <w:rFonts w:ascii="Arial" w:hAnsi="Arial" w:cs="Arial"/>
          <w:b/>
          <w:color w:val="548DD4" w:themeColor="text2" w:themeTint="99"/>
        </w:rPr>
        <w:t>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:rsidR="00DE3DE1" w:rsidRPr="00D25F0C" w:rsidRDefault="00DE3DE1" w:rsidP="00DE3DE1">
      <w:pPr>
        <w:ind w:left="360"/>
        <w:rPr>
          <w:rFonts w:ascii="Arial" w:hAnsi="Arial" w:cs="Arial"/>
        </w:rPr>
      </w:pPr>
    </w:p>
    <w:p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1E1AA5" w:rsidRDefault="001E1AA5" w:rsidP="0058274F">
      <w:pPr>
        <w:rPr>
          <w:rFonts w:ascii="Calisto MT" w:hAnsi="Calisto MT"/>
          <w:b/>
          <w:bCs/>
          <w:i/>
          <w:iCs/>
          <w:sz w:val="20"/>
          <w:szCs w:val="20"/>
        </w:rPr>
      </w:pPr>
    </w:p>
    <w:p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4D086EC1" wp14:editId="578DBDC0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proofErr w:type="gramStart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</w:t>
                              </w:r>
                              <w:proofErr w:type="gramEnd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 xml:space="preserve">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2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3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4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5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6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3C" w:rsidRDefault="00DD193C">
      <w:r>
        <w:separator/>
      </w:r>
    </w:p>
  </w:endnote>
  <w:endnote w:type="continuationSeparator" w:id="0">
    <w:p w:rsidR="00DD193C" w:rsidRDefault="00DD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3C" w:rsidRDefault="00DD193C">
      <w:r>
        <w:separator/>
      </w:r>
    </w:p>
  </w:footnote>
  <w:footnote w:type="continuationSeparator" w:id="0">
    <w:p w:rsidR="00DD193C" w:rsidRDefault="00DD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7769F"/>
    <w:rsid w:val="00194259"/>
    <w:rsid w:val="001A4624"/>
    <w:rsid w:val="001A7E40"/>
    <w:rsid w:val="001D31BF"/>
    <w:rsid w:val="001E1AA5"/>
    <w:rsid w:val="001E20DF"/>
    <w:rsid w:val="001F1B39"/>
    <w:rsid w:val="001F5185"/>
    <w:rsid w:val="001F576F"/>
    <w:rsid w:val="00240C4F"/>
    <w:rsid w:val="0027381F"/>
    <w:rsid w:val="002A6EA7"/>
    <w:rsid w:val="002B6B21"/>
    <w:rsid w:val="002C1473"/>
    <w:rsid w:val="002C716D"/>
    <w:rsid w:val="002F3003"/>
    <w:rsid w:val="00301FB6"/>
    <w:rsid w:val="0030503C"/>
    <w:rsid w:val="00305F36"/>
    <w:rsid w:val="0031410C"/>
    <w:rsid w:val="00354CAC"/>
    <w:rsid w:val="003626DD"/>
    <w:rsid w:val="00383E14"/>
    <w:rsid w:val="003D0553"/>
    <w:rsid w:val="00420644"/>
    <w:rsid w:val="00433595"/>
    <w:rsid w:val="004549FE"/>
    <w:rsid w:val="004A02AA"/>
    <w:rsid w:val="004A3388"/>
    <w:rsid w:val="004C5BAB"/>
    <w:rsid w:val="004F26C6"/>
    <w:rsid w:val="004F73B8"/>
    <w:rsid w:val="00506533"/>
    <w:rsid w:val="00512CC3"/>
    <w:rsid w:val="00520DEF"/>
    <w:rsid w:val="0052695D"/>
    <w:rsid w:val="005271D3"/>
    <w:rsid w:val="00547A77"/>
    <w:rsid w:val="0058274F"/>
    <w:rsid w:val="00582FF0"/>
    <w:rsid w:val="005A450D"/>
    <w:rsid w:val="005B3C64"/>
    <w:rsid w:val="005C04AA"/>
    <w:rsid w:val="00624638"/>
    <w:rsid w:val="00635D9B"/>
    <w:rsid w:val="00643250"/>
    <w:rsid w:val="00657E88"/>
    <w:rsid w:val="00666AFE"/>
    <w:rsid w:val="0068336C"/>
    <w:rsid w:val="00690188"/>
    <w:rsid w:val="006956EC"/>
    <w:rsid w:val="006A0525"/>
    <w:rsid w:val="006D2BD9"/>
    <w:rsid w:val="006E7FCD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7635A"/>
    <w:rsid w:val="00984035"/>
    <w:rsid w:val="009863D8"/>
    <w:rsid w:val="009908B3"/>
    <w:rsid w:val="00991D2D"/>
    <w:rsid w:val="009A568E"/>
    <w:rsid w:val="009B5F91"/>
    <w:rsid w:val="009E4A43"/>
    <w:rsid w:val="009E4C54"/>
    <w:rsid w:val="00A00BC5"/>
    <w:rsid w:val="00A06E3F"/>
    <w:rsid w:val="00A168B3"/>
    <w:rsid w:val="00A2561B"/>
    <w:rsid w:val="00A46A25"/>
    <w:rsid w:val="00A87658"/>
    <w:rsid w:val="00AC578F"/>
    <w:rsid w:val="00B04CE8"/>
    <w:rsid w:val="00B20E74"/>
    <w:rsid w:val="00B86FF1"/>
    <w:rsid w:val="00BC1B6A"/>
    <w:rsid w:val="00BD1FC2"/>
    <w:rsid w:val="00C57F44"/>
    <w:rsid w:val="00C82BEF"/>
    <w:rsid w:val="00C84A51"/>
    <w:rsid w:val="00C97FFB"/>
    <w:rsid w:val="00CA1092"/>
    <w:rsid w:val="00CA2A6B"/>
    <w:rsid w:val="00CA2E09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570A7"/>
    <w:rsid w:val="00D74B6C"/>
    <w:rsid w:val="00D7615B"/>
    <w:rsid w:val="00D84E04"/>
    <w:rsid w:val="00DA1F57"/>
    <w:rsid w:val="00DD193C"/>
    <w:rsid w:val="00DE3DE1"/>
    <w:rsid w:val="00E03B3F"/>
    <w:rsid w:val="00E07105"/>
    <w:rsid w:val="00E36C32"/>
    <w:rsid w:val="00E37E40"/>
    <w:rsid w:val="00E6068A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66FEC"/>
    <w:rsid w:val="00F8654E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69682E"/>
  <w15:docId w15:val="{931174BC-AE35-4DF9-892F-8194942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rtair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1175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accueil1@startair.local</cp:lastModifiedBy>
  <cp:revision>2</cp:revision>
  <cp:lastPrinted>2017-06-01T07:10:00Z</cp:lastPrinted>
  <dcterms:created xsi:type="dcterms:W3CDTF">2021-08-24T09:12:00Z</dcterms:created>
  <dcterms:modified xsi:type="dcterms:W3CDTF">2021-08-24T09:12:00Z</dcterms:modified>
</cp:coreProperties>
</file>